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辽宁省市、县、乡应急装备参考目录（基准）</w:t>
      </w:r>
    </w:p>
    <w:tbl>
      <w:tblPr>
        <w:tblStyle w:val="5"/>
        <w:tblW w:w="154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652"/>
        <w:gridCol w:w="2143"/>
        <w:gridCol w:w="9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46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30" w:lineRule="auto"/>
              <w:jc w:val="center"/>
              <w:rPr>
                <w:rFonts w:hint="default" w:ascii="黑体" w:hAnsi="黑体" w:eastAsia="黑体" w:cs="黑体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3"/>
                <w:sz w:val="28"/>
                <w:szCs w:val="28"/>
                <w:lang w:val="en-US" w:eastAsia="zh-CN"/>
              </w:rPr>
              <w:t>市级应急装备参考目录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7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急通信指挥车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48" w:lineRule="auto"/>
              <w:ind w:left="38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用于指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通信和调度，可搭载通信设备、指挥系统、信息处理系统，机动性强，能够在不同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环境和道路条件下进行部署，为救援和指挥协调工作提供必要支持和保障。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高机动前突指挥车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/>
              <w:ind w:left="38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事故、抢险救灾等应急场景，承担视频监控、前突侦察、通信保障、高速机动等多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种救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任务。具有卫星电话、无线短波通信、4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网络通信能力，配备单兵图传系统、远程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视频会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系统、音视频采集等器材设备，可与后端指挥中心进行实时音视频交互，涉水深度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，接近角≥45°，离去角≥35°。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应急前突车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42" w:lineRule="auto"/>
              <w:ind w:left="38" w:right="2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用于各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灾害的信息收集与初期处置，第一时间挺进灾害中心，承担通信、危险气体侦测，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应急救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等多种救援任务。配备车载电台、危险气体侦测仪、细水雾灭火装置、车载绞盘、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倒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伏式照明灯等器材设备。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2" w:lineRule="auto"/>
              <w:ind w:left="3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多链路聚合设备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44" w:lineRule="auto"/>
              <w:ind w:left="42" w:right="346" w:firstLine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网络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合服务器，具有4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、专网、卫星网、宽带自组网、</w:t>
            </w:r>
            <w:r>
              <w:rPr>
                <w:rFonts w:ascii="宋体" w:hAnsi="宋体" w:eastAsia="宋体" w:cs="宋体"/>
                <w:sz w:val="23"/>
                <w:szCs w:val="23"/>
              </w:rPr>
              <w:t>WiFi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等多种网络接入和融合能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力，同时使用用户≥200，防护等级≥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66，单电池可连续工作≥4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3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卫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星便携站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42" w:lineRule="auto"/>
              <w:ind w:left="37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采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z w:val="23"/>
                <w:szCs w:val="23"/>
              </w:rPr>
              <w:t>Ku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频段一体化设计，可智能辅助对星或全自动对星，支持网管和业务双通道，内置调制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解调器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无线路由、电源管理设备等，具备接入应急管理部卫星网管系统能力，采用智能辅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助对星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全自动对星，支持网管和业务双通道。包括轻型卫星便携站、高通量卫星便携站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，设备整体采用背负结构。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带自组网</w:t>
            </w:r>
          </w:p>
          <w:p>
            <w:pPr>
              <w:spacing w:before="10" w:line="227" w:lineRule="auto"/>
              <w:ind w:left="5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站+终端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/>
              <w:ind w:left="37" w:right="106" w:firstLine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自组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基站单跳无线传输速率≥80</w:t>
            </w:r>
            <w:r>
              <w:rPr>
                <w:rFonts w:ascii="宋体" w:hAnsi="宋体" w:eastAsia="宋体" w:cs="宋体"/>
                <w:sz w:val="23"/>
                <w:szCs w:val="23"/>
              </w:rPr>
              <w:t>Mbps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，6跳之后最末带宽≥8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，发射功率≥10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，支持双发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双收，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支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持组网节点数≥31节点，最大跳数≥9跳。 自组网终端频点可自动与自组网基站保持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同步，配置全向天线情况下，视距场景与自组网基站间传输距离≥4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，且无线传输速率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Mbps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，具备接入应急管理部卫星网管系统能力，采用智能辅助对星或全自动对星，支持网管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业务双通道。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7" w:lineRule="auto"/>
              <w:ind w:left="5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人护具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58" w:lineRule="auto"/>
              <w:ind w:left="54" w:right="226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用于灭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火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救援个体防护，包含防火头盔、防火服、扑火服、应急背囊、防火防扎鞋、扑火鞋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火头套、防火手套、头灯、护目镜、防毒面具等装备。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226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械外骨骼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49" w:lineRule="auto"/>
              <w:ind w:left="38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用于长距离辅助搬运物资器材。重量≤6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，承载重量≥25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，平地行走速度≥5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，平地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跑速度≥15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，爬坡角度≥30°。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消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防水泵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42" w:lineRule="auto"/>
              <w:ind w:left="41" w:right="106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包括高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接力水泵、车载水泵和重型水泵等，以及各类配件包。其中高压接力水泵可实现多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台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泵串、并联架设，压力≥1.45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，扬程≥120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，流量≥300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，吸程≥3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；重型水泵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发动机功率≥25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，水平射程≥25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，流量≥90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，压力≥3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，吸程≥5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，具有自吸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6" w:lineRule="auto"/>
              <w:ind w:left="5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机载吊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桶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45" w:lineRule="auto"/>
              <w:ind w:left="40" w:right="226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升机吊载空中灭火，具备多次放水、防腐蚀、耐盐碱等功能。载荷≥3000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，可实现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500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、2000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等不同载荷调节， 自重≤200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防越野摩托车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44" w:lineRule="auto"/>
              <w:ind w:left="38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用于人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及小型装备转运，能够在狭小地段或崎岖山地快速投入灭火救援行动，配备车载专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用细水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灭火装置和手抬机动泵，能够装载干粉灭火器、消防水带、直流水枪、消防斧等灭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火器材。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192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罐消防车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47" w:lineRule="auto"/>
              <w:ind w:left="39" w:right="10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于小范围火灾早期扑灭。配备四驱底盘，载水≥1.5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³，车载消防泵工作扬程≥200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，额定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流量≥150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33" w:lineRule="auto"/>
              <w:ind w:left="4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隔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离带开辟</w:t>
            </w:r>
          </w:p>
          <w:p>
            <w:pPr>
              <w:spacing w:before="1" w:line="225" w:lineRule="auto"/>
              <w:ind w:left="7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机器人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3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采用双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带式行走机构，可粉碎树木、灌木、草等可燃性植物，迅速开辟防火隔离带。可粉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碎的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树木直径≥100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，发动机功率≥30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，燃料箱容量≥25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，液压油箱容量≥40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，时速≥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7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向森林消防车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63" w:lineRule="auto"/>
              <w:ind w:left="66" w:right="212" w:hanging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2"/>
                <w:sz w:val="23"/>
                <w:szCs w:val="23"/>
              </w:rPr>
              <w:t>×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4越野底盘，额定功率≥130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，车载挖掘机系统挖深≥3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，具备高压细水雾灭火系统，双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驶最高车速≥110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；具备电液气动力源，额定发电功率≥24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带式森林消防车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60" w:lineRule="auto"/>
              <w:ind w:left="39" w:right="82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机功率≥235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，整机质量≤15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，履带宽≥400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，最大速度≥60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，涉水深≥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90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，水炮射程≥50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，水炮扬程≥65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，载水量≥3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6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沫消防车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4" w:lineRule="auto"/>
              <w:ind w:left="38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城市、乡镇、森林(草原) 等灭火救援场景，罐体采用防腐处理，可与其他消防车协同作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战，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升灭火救援效率。采用全驱越野底盘，功率≥290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，成员≥6人，载液量≥3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，泵流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量≥40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7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7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雨量水位监测仪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48" w:lineRule="auto"/>
              <w:ind w:left="38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用于湖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泊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、河道等场景的雨量、水位监测，具备无线通讯功能，全防水设计，太阳能、风光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互补供电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8" w:h="11906"/>
          <w:pgMar w:top="789" w:right="600" w:bottom="514" w:left="752" w:header="0" w:footer="232" w:gutter="0"/>
          <w:cols w:space="720" w:num="1"/>
        </w:sectPr>
      </w:pPr>
    </w:p>
    <w:tbl>
      <w:tblPr>
        <w:tblStyle w:val="5"/>
        <w:tblW w:w="154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652"/>
        <w:gridCol w:w="2143"/>
        <w:gridCol w:w="9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4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8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无人侦测船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43" w:lineRule="auto"/>
              <w:ind w:left="37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现场水面巡航、检测、采样，获取灾害信息等。具有语音喊话、拍照取证、视频传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输、智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避障和人员物体识别等功能，搭载测深仪、无线传输设备、数据存储设备等，船体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自重≤15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9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6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下机器人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48" w:lineRule="auto"/>
              <w:ind w:left="43" w:right="226" w:hanging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结构深潜探测，搭载推进器、探照灯、超清摄像机、机械臂等系统，具备水下视频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实时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传功能。水下探测深度≥50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，防水等级≥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67。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7" w:lineRule="auto"/>
              <w:ind w:left="3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扬程潜水泵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60" w:lineRule="auto"/>
              <w:ind w:left="55" w:right="346" w:hanging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洪涝灾害时地铁、隧道应急排水。重量≤90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，功率≥50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，流量≥100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，连续工作时间≥12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，含水带、电缆等。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动泵站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39" w:lineRule="auto"/>
              <w:ind w:left="38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洪涝灾害导致的较小空间内涝紧急排水，可选配发电、照明等功能。单台水泵额定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排水量≥1000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，单台水泵额定扬程≥15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，发电机功率≥15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，照明塔功率≥500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箱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容积≥150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流量排水抢险车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39" w:right="22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洪涝灾害导致的城市下沉隧道、地下商场、社区地下室、能源物流管廊等地下空间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紧急抽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排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水。具备排水、供水、照明等功能，可实现大流量与高扬程间有效切换，一体化集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成车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，连续工作时间≥12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，额定排水量≥3000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，额定扬程≥15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35" w:lineRule="auto"/>
              <w:ind w:left="4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多功能轻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型</w:t>
            </w:r>
          </w:p>
          <w:p>
            <w:pPr>
              <w:spacing w:line="226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应急救援车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44" w:lineRule="auto"/>
              <w:ind w:left="38" w:righ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用于洪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灾害引起的建筑倒塌，道路损毁等抢险救援场景，车辆配备越野底盘，通过性能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好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具备起重、挖掘、破拆、抓取、发电、照明、破障、牵引等功能，发动机功率≥320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吊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≥3.5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，斗容≥0.3，抓取≥1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，涉水深度≥600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，照明灯功率4×1000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地推土机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33" w:right="226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主要于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害区域土质松软、表面泥泞容易塌陷场景中道路清障、决口封堵、沟槽开挖、堆积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体清理平整等救援场景。具备湿地履带，液压动力，具有铲土、运土、填土、平整、松土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牵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等功能，额定功率≥180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种挖掘机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39" w:lineRule="auto"/>
              <w:ind w:left="3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用于堤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防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裂缝、漏洞、滑坡、决口或河道阻塞等情况险情处置。水陆两栖挖掘机水上行进速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度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，工作水深≥2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，斗容≥1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³；长臂挖掘机作业半径≥25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，斗容≥0.5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³，发动机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功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≥220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；多功能应急救援挖掘机遥控距离≥2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，斗容量≥1.5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³，发动机功率≥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；遥控智能挖掘机挖掘机斗容≥1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³，适用于海拔高度4000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以上地区；步履式挖掘机发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机功率≥210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，爬坡度≥45°，越障高度≥2.8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2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26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沙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袋装袋机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50" w:lineRule="auto"/>
              <w:ind w:left="41" w:right="226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用于抗洪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抢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险、堤防加高加固、油污液体泄露堵复等场景。配套运输车辆，具备自装卸、 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发电、 自动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封袋和照明等功能，装袋效率≥600袋/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</w:tc>
      </w:tr>
    </w:tbl>
    <w:p>
      <w:pPr>
        <w:spacing w:before="179" w:line="192" w:lineRule="auto"/>
        <w:ind w:left="7251"/>
        <w:rPr>
          <w:rFonts w:ascii="宋体" w:hAnsi="宋体" w:eastAsia="宋体" w:cs="宋体"/>
          <w:sz w:val="23"/>
          <w:szCs w:val="23"/>
        </w:rPr>
      </w:pPr>
    </w:p>
    <w:p>
      <w:pPr>
        <w:sectPr>
          <w:footerReference r:id="rId6" w:type="default"/>
          <w:pgSz w:w="16838" w:h="11906"/>
          <w:pgMar w:top="789" w:right="600" w:bottom="275" w:left="752" w:header="0" w:footer="0" w:gutter="0"/>
          <w:cols w:space="720" w:num="1"/>
        </w:sectPr>
      </w:pPr>
    </w:p>
    <w:tbl>
      <w:tblPr>
        <w:tblStyle w:val="5"/>
        <w:tblW w:w="154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652"/>
        <w:gridCol w:w="2143"/>
        <w:gridCol w:w="9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7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26" w:lineRule="auto"/>
              <w:ind w:left="4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钢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板植桩机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52" w:lineRule="auto"/>
              <w:ind w:left="61" w:right="226" w:hanging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用于圩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日常维护，渗漏、溃口封堵作业。采用机械代替人工打桩，可快速成桩，工作压力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50</w:t>
            </w:r>
            <w:r>
              <w:rPr>
                <w:rFonts w:ascii="宋体" w:hAnsi="宋体" w:eastAsia="宋体" w:cs="宋体"/>
                <w:sz w:val="23"/>
                <w:szCs w:val="23"/>
              </w:rPr>
              <w:t>bar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，施工桩型</w:t>
            </w:r>
            <w:r>
              <w:rPr>
                <w:rFonts w:ascii="宋体" w:hAnsi="宋体" w:eastAsia="宋体" w:cs="宋体"/>
                <w:sz w:val="23"/>
                <w:szCs w:val="23"/>
              </w:rPr>
              <w:t>U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型钢板桩宽度≥30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，施工桩长≤15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26" w:lineRule="auto"/>
              <w:ind w:left="3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大功率装载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50" w:lineRule="auto"/>
              <w:ind w:left="48" w:right="226" w:hanging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用于事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灾害救援过程中装载、货叉、侧卸等场景。具备一机多用、高机动、遥控操作等功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能。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行驶速度≥80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，斗容≥2.5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³，功率≥150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，卸载高度≥2.5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，爬坡度≥25°。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急机动路面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/>
              <w:ind w:left="37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用于在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沙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滩、泥泞、雪地、沼泽等低承载能力的地段铺设临时活动路面，保障轮式或履带式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装备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过，路面材料铝合金材料。路面长度≥50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，路面宽度≥4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，履带式荷载≥50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，轮式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荷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载轴压力≥10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9" w:lineRule="auto"/>
              <w:ind w:left="722" w:right="337" w:hanging="3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速轮式多用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工程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9" w:lineRule="auto"/>
              <w:ind w:left="42" w:right="46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、泥石流、山体崩塌、雪崩等地质灾害抢险救援。可选配推铲、装载、夹抓等载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具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可为多种液压手持属具提供液压能源。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191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冰面救援工具套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组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39" w:lineRule="auto"/>
              <w:ind w:left="54" w:right="226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解救冰面和跌入冰水中的遇险人员。包括冰镐、冰爪 (带包) 、冰锥套装、腕带、雪锯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锚、雪锥、爬行冰锥、手持声呐式水深测量仪等工具。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生滚钩 (拉网)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42" w:lineRule="auto"/>
              <w:ind w:left="37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用于救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落水人员。滚钩由三角拉杆，不锈钢锁链，三爪锚钩，搭扣连接器、双层尼龙编织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绳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成，有防止倒钩刺伤保护装置，滚钩伸缩2-5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，宽度≥100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、绳长≥10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、底部链长≥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；拉网尺寸≥400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*100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业救援船艇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45" w:lineRule="auto"/>
              <w:ind w:left="38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包括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挥艇、空气动力船、激流救生筏等。指挥艇排水量≥4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，航速≥30节，承载人数≥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人；空气动力船承载人数≥4人，承载重量≥800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；激流救生筏气囊数≥4个，承载人数≤5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净重≤40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，承载重量≥600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，配备</w:t>
            </w:r>
            <w:r>
              <w:rPr>
                <w:rFonts w:ascii="宋体" w:hAnsi="宋体" w:eastAsia="宋体" w:cs="宋体"/>
                <w:sz w:val="23"/>
                <w:szCs w:val="23"/>
              </w:rPr>
              <w:t>EVA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防滑、底部护甲。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艇拖车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于应急救援舟艇转运。净重≥200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，载重≥300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，绞盘支架带有安全保险链。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227" w:lineRule="auto"/>
              <w:ind w:left="3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水下推进装备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51" w:lineRule="auto"/>
              <w:ind w:left="43" w:right="226" w:hanging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用于潜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员水下作业辅助推进，提高潜水员水下前行速度，节省潜水员体力，拓展水下活动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围，便水下特种作业。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上遥控救援飞翼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42" w:lineRule="auto"/>
              <w:ind w:left="37" w:right="2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遥控的方式快速到达落水者身旁，待落水者抓住机身两侧的手带或抓住中间的横梁后，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操作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控制机器至安全地带使落水者成功获救。空载速度≥23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，载人速度 (额定载重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) ≥9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，遥控距离≥1400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，拖拽力≥330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堤坝决口快速沉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箱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用于堤坝决口或管涌封堵。箱体为六面体，体积≥60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</w:tbl>
    <w:p>
      <w:pPr>
        <w:spacing w:before="227" w:line="192" w:lineRule="auto"/>
        <w:ind w:left="7251"/>
        <w:rPr>
          <w:rFonts w:ascii="宋体" w:hAnsi="宋体" w:eastAsia="宋体" w:cs="宋体"/>
          <w:sz w:val="23"/>
          <w:szCs w:val="23"/>
        </w:rPr>
      </w:pPr>
    </w:p>
    <w:p>
      <w:pPr>
        <w:sectPr>
          <w:pgSz w:w="16838" w:h="11906"/>
          <w:pgMar w:top="789" w:right="600" w:bottom="275" w:left="752" w:header="0" w:footer="0" w:gutter="0"/>
          <w:cols w:space="720" w:num="1"/>
        </w:sectPr>
      </w:pPr>
    </w:p>
    <w:tbl>
      <w:tblPr>
        <w:tblStyle w:val="5"/>
        <w:tblW w:w="154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652"/>
        <w:gridCol w:w="2143"/>
        <w:gridCol w:w="9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7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域救援工具组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8" w:lineRule="auto"/>
              <w:ind w:left="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由滑轮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漂浮救生绳、护轮、静力绳、绳包、护绳套、钢缆锚点、攀爬钩、安全钩等组成。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9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7" w:lineRule="auto"/>
              <w:ind w:left="3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水域救援套装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48" w:lineRule="auto"/>
              <w:ind w:left="39" w:right="106" w:firstLine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由水域救援头盔、水域救援手套、水域救援靴、激流救生衣、特级干式/湿式救援服，大音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生口哨、水域救生刀、多用途信号灯、抛绳包等组成。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6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下切割机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48" w:lineRule="auto"/>
              <w:ind w:left="55" w:right="226" w:hanging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肩背式氧气瓶≥8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，氧气管长度≥1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，电缆长度≥1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，延长电缆及气管长度≥3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，锂电池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锂电池，重量≥10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升机救生吊篮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44" w:lineRule="auto"/>
              <w:ind w:left="36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险人员快速救援、物资抢运、空中巡查等。主体采用航空铝合金材料，救生圈数量≥8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个，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载人数≥15人，顶部设计防倒扣浮块，采用平衡吊具将六根钢索均匀分散吊挂，防止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钢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索缠绕。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自携式潜水装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备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/>
              <w:ind w:left="41" w:right="22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主要包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全面罩、水下对讲机、水面基站、干式潜水服、湿式潜水服、浮力调节背心、潜水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员 自用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潜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水气瓶、被救者呼吸系统、调节器、备用二级呼吸器、多功能仪表、潜水手电、多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功能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水刀、潜水手套、潜水鞋、潜水脚蹼、潜水配重系统、潜水装备箱、燃油空气填充泵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电动空气填充泵等。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潜水通信定位系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统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46" w:lineRule="auto"/>
              <w:ind w:left="42" w:right="22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用于潜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员语音、数字通信及定位，具备水面指控系统、水面定位基阵、水下潜水员单兵穿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和显示系统。通信距离≥800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，工作深度≥60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192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潜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水减压舱模块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46" w:lineRule="auto"/>
              <w:ind w:left="41" w:right="226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包含减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舱加减压装置、混合气与空气潜水组合的控制系统、中压空压机、储气罐、油水分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离器、空气过滤器、高压气瓶、电气控制箱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拆机器人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39" w:lineRule="auto"/>
              <w:ind w:left="41" w:right="163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用于城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地下空间、塌方隧道以及管道等狭小空间现场勘测、清障除险等场景。配备破碎锤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岩石锯等属具，具备破拆、切割、剪切、抓取等功能。无线遥控≥1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，爬坡能力≥30°，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功率≥30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割工具组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47" w:lineRule="auto"/>
              <w:ind w:left="3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于执行救援任务时，对物体进行切割，以满足施救条件等场景。含无齿锯、链锯、环锯、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双轮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异向切割锯等。无齿锯砂轮直径≥300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；链锯最高转速≥14000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r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；环锯输出功率≥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，锯片直径≥350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，切深≥250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；双轮异向切割锯锯深≥60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6" w:lineRule="auto"/>
              <w:ind w:left="7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牵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拉器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50" w:lineRule="auto"/>
              <w:ind w:left="48" w:right="226" w:hanging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或结构调整时对人员进行保护，牵拉方向柱等结构，具备扩张、牵引、挤压多种功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牵引力≥4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，牵引有效行程≥2.5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，配加长钢索≥3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8" w:h="11906"/>
          <w:pgMar w:top="789" w:right="600" w:bottom="514" w:left="752" w:header="0" w:footer="232" w:gutter="0"/>
          <w:cols w:space="720" w:num="1"/>
        </w:sectPr>
      </w:pPr>
    </w:p>
    <w:tbl>
      <w:tblPr>
        <w:tblStyle w:val="5"/>
        <w:tblW w:w="154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652"/>
        <w:gridCol w:w="2143"/>
        <w:gridCol w:w="9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8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0" w:lineRule="auto"/>
              <w:ind w:left="3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维激光扫描仪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40" w:right="226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用于对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岩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体快速扫描和边坡变形监测，可提供三维现场测绘资料和测量数据，具备激光三维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实时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像分析，并提供数据和技术支撑保障，并为现场救援人员提供预警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信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息。测距≥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，距离精度≤5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，重复精度≤±5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检雷达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5" w:lineRule="auto"/>
              <w:ind w:left="3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滚石雷达、桥梁雷达、边坡雷达、地质雷达等。其中，滚石雷达形变监测距离≥2500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动目标探测距离≥800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，移动目标探测速度≤1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；桥梁雷达监测距离≥300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，雷达主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水平覆盖角度≥5°，雷达主机的俯仰覆盖角度≥30°，形变监测精度≤0.1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；边坡雷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达监测距离≥5000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，测距精度≤0.1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，方位测角精度≤0.1°；地质雷达形变数据更新率≥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次/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探测距离≥2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，单次扫描方位覆盖角度≥360°，距离分辨率≤0.2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，方位角分辨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≤0.44°，重量≤10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65。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7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救援起重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48" w:lineRule="auto"/>
              <w:ind w:left="3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倒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塌建筑物钢筋混凝土梁板柱吊运，大型救援装备配件起吊安装等。起重能力≥50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其他大型或小型起重设备配套使用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1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7" w:lineRule="auto"/>
              <w:ind w:left="8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7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携式除颤仪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用于心脏骤停紧急施救。除颤脉冲双相波，充电到200</w:t>
            </w:r>
            <w:r>
              <w:rPr>
                <w:rFonts w:ascii="宋体" w:hAnsi="宋体" w:eastAsia="宋体" w:cs="宋体"/>
                <w:sz w:val="23"/>
                <w:szCs w:val="23"/>
              </w:rPr>
              <w:t>J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时间≤10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，电池寿命≥5年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动照明工作平台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1" w:lineRule="auto"/>
              <w:ind w:left="38" w:righ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用于救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现场应急照明。灯头总光通量≥360000</w:t>
            </w:r>
            <w:r>
              <w:rPr>
                <w:rFonts w:ascii="宋体" w:hAnsi="宋体" w:eastAsia="宋体" w:cs="宋体"/>
                <w:sz w:val="23"/>
                <w:szCs w:val="23"/>
              </w:rPr>
              <w:t>Lm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，灯头总功率4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(±10%) ，灯光覆盖半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≥120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，照度≥200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Lux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，灯塔高度≥7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，灯塔装卸时间≤180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,抗风等级≥5级，防水防雨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67。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功率车载送风机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48" w:lineRule="auto"/>
              <w:ind w:left="39" w:right="22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用于地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管廊、隧道等密闭空间排气通风。车载式，配备消音装置、快速连接风管，送风功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，风速≥30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，风量≥30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6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后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勤保障车</w:t>
            </w:r>
          </w:p>
        </w:tc>
        <w:tc>
          <w:tcPr>
            <w:tcW w:w="9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38" w:lineRule="auto"/>
              <w:ind w:left="38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包括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浴车、饮食保障车、洗衣烘干车、宿营车等。其中，淋浴车同时淋浴人数≥8人，配备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液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支腿，分为设备仓和淋浴区，更衣区，配备空调和暖风机；饮食保障车可满足单次100人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上用餐需求，速度≥90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，可拓展舱体，配备蒸饭柜、炖锅和炒锅、洗菜池、切菜台、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开水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等；洗衣烘干车发动机功率≥220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，速度≥100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，单次洗脱≥50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，单次烘干≥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，蒸汽发生量≥150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，水罐容积≥1500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，罐体采用不锈钢材质，配备水泵、过滤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器；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营车配备休息床铺、洗漱卫生间、内置空调等配套设施。质量≤6500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，方舱自重≤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，爬坡度≥30°，最小转弯半径≤12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，发动机额定功率≥130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，时速≥90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宿人数≥20人，淋浴卫生间≥2间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  <w:sectPr>
          <w:footerReference r:id="rId8" w:type="default"/>
          <w:pgSz w:w="16838" w:h="11906"/>
          <w:pgMar w:top="789" w:right="600" w:bottom="514" w:left="752" w:header="0" w:footer="232" w:gutter="0"/>
          <w:cols w:space="720" w:num="1"/>
        </w:sectPr>
      </w:pPr>
    </w:p>
    <w:tbl>
      <w:tblPr>
        <w:tblStyle w:val="5"/>
        <w:tblW w:w="157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817"/>
        <w:gridCol w:w="2517"/>
        <w:gridCol w:w="9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jc w:val="center"/>
              <w:rPr>
                <w:rFonts w:hint="default" w:ascii="黑体" w:hAnsi="黑体" w:eastAsia="黑体" w:cs="黑体"/>
                <w:spacing w:val="1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3"/>
                <w:sz w:val="28"/>
                <w:szCs w:val="28"/>
                <w:lang w:val="en-US" w:eastAsia="zh-CN"/>
              </w:rPr>
              <w:t>县级应急装备参考目录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9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7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ind w:left="38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7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单兵图传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46" w:lineRule="auto"/>
              <w:ind w:left="40" w:right="104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支持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全网通网络，支持以太网接口、外置音视频接入、外接热成像仪等，对多条连接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线集成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一条线路、一个接口，基于蜂窝组网技术的单兵音视频采集装备应内置麦克风及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扬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声器。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9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布控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球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/>
              <w:ind w:left="43" w:right="104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支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持远程配置截图、录像、多客户端音视频实时预览、远程下载音视频文件、程序升级，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备远程配置码流、帧率、分辨率、图像质量、</w:t>
            </w:r>
            <w:r>
              <w:rPr>
                <w:rFonts w:ascii="宋体" w:hAnsi="宋体" w:eastAsia="宋体" w:cs="宋体"/>
                <w:sz w:val="23"/>
                <w:szCs w:val="23"/>
              </w:rPr>
              <w:t>OSD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叠加等功能，对多条连接线集成至一条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线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路、一个接口。支持远程发送云台控制指令，可实现镜头变倍、云台转动、光圈控制、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云台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平自稳等功能，镜头支持防雨淋、防雾、防风、防沙尘功能；支持前端显示屏，装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机 (含电池) 总重量应≤4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66。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高扬程水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泵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58" w:lineRule="auto"/>
              <w:ind w:left="45" w:right="464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用于串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供水灭火作业，四冲程双缸风冷发动机，含配件包。功率≥20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，工作压力≥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，流量≥150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，整机重量≤150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原灭火车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49" w:lineRule="auto"/>
              <w:ind w:left="44" w:right="224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用于草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火灾扑救，由灭火挡板、碾压灭火板、拖拽灭火装置、风力灭火机、灭火弹箱等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组成。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高压喷雾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44" w:lineRule="auto"/>
              <w:ind w:left="42" w:right="16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救初期森林火灾，采用四驱越野底盘，涉水深度≥600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，越壕≥500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，越障≥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，乘员人数≥5人；配备高压喷雾系统，消防泵额定流量≥3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，喷雾枪射程≥20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液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罐容积≥1000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4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远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程供水管线车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50" w:lineRule="auto"/>
              <w:ind w:left="42" w:right="28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森林火灾扑救，内置照明、远程供水等系统。车载远程供水系统以取力器为动力源，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水带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设≥3000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，扬程≥500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，射程≥25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3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隔离带开辟车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50" w:lineRule="auto"/>
              <w:ind w:left="41" w:righ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现场树木割除，具备对密集荆棘枝干、灌木杂草、高大林木等多种植被的粉碎、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刨铣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卷土翻填掩埋等隔离带开辟功能，可选配照明设备，质量≤6500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，速度≥10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</w:p>
          <w:p>
            <w:pPr>
              <w:spacing w:before="111" w:line="120" w:lineRule="exact"/>
              <w:ind w:lef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潜污泵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50" w:lineRule="auto"/>
              <w:ind w:left="56" w:right="104" w:hanging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量≥350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，功率≥20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，电缆≥50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，湿式电机，泵体不锈钢材质，配套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防爆开关，含配件包，连续工作时间≥12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</w:tbl>
    <w:p>
      <w:pPr>
        <w:spacing w:before="38" w:line="212" w:lineRule="auto"/>
        <w:ind w:left="7394"/>
        <w:sectPr>
          <w:footerReference r:id="rId9" w:type="default"/>
          <w:pgSz w:w="16838" w:h="11906"/>
          <w:pgMar w:top="797" w:right="457" w:bottom="400" w:left="609" w:header="0" w:footer="0" w:gutter="0"/>
          <w:cols w:space="720" w:num="1"/>
        </w:sectPr>
      </w:pPr>
    </w:p>
    <w:tbl>
      <w:tblPr>
        <w:tblStyle w:val="5"/>
        <w:tblW w:w="157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817"/>
        <w:gridCol w:w="2517"/>
        <w:gridCol w:w="9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9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7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ind w:left="38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9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装载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机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7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洪涝灾害现场装填砂石物料，转运物资。斗容≥0.7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³，掘起力≥44</w:t>
            </w:r>
            <w:r>
              <w:rPr>
                <w:rFonts w:ascii="宋体" w:hAnsi="宋体" w:eastAsia="宋体" w:cs="宋体"/>
                <w:sz w:val="23"/>
                <w:szCs w:val="23"/>
              </w:rPr>
              <w:t>kN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，牵引力≥40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kN</w:t>
            </w:r>
          </w:p>
          <w:p>
            <w:pPr>
              <w:spacing w:before="163" w:line="120" w:lineRule="exact"/>
              <w:ind w:lef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4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6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长臂挖掘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61" w:lineRule="auto"/>
              <w:ind w:left="43" w:right="224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具备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掘、装载、吊装、破碎、拆除等功能，配备北斗定位系统，预留遥控接口。斗容≥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³，挖掘高度≥10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，挖掘深度≥9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，挖掘半径≥12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6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沙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袋装袋机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58" w:lineRule="auto"/>
              <w:ind w:left="45" w:right="704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用于快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速装填沙袋、加高加固堤防、抢筑子堤等场景。装袋重量≥15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，装袋直径≥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，装袋速度≥300袋/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型排水抢险车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50" w:lineRule="auto"/>
              <w:ind w:left="57" w:right="224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用于狭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空间内涝紧急排水。由皮卡车搭载发电机组、大流量潜水泵、控制柜、排水软管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、浮圈等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成，具备移动排水、 自发供电和远程监控调度等功能，排水量≥500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排水抢险车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44" w:lineRule="auto"/>
              <w:ind w:left="43" w:right="224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用于城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防洪排涝、建筑基坑抽水、地下空间排水等，也可用于供水作业。 自带照明系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统，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切换至大流量或高扬程作业，一体化集成车载，具备全地形全天候作业能力。可无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线控制，流量≥1000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，连续工作时间≥12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4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除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雪除冰车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45" w:right="104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市道路、高寒、高海拔地区清雪、除冰等任务，发动机额定功率≥160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，作业速度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范围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，融雪剂撒布宽度范围≥2.5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，融雪剂允许粒度≥15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，热融水箱容积≥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3000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面移动救生担架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53" w:lineRule="auto"/>
              <w:ind w:left="37" w:right="104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救落水者并保障其体温稳定，也可用于运送救生物品和救灾物资。载荷≥100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≥7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，控制距离≥1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，低于25℃自动升温。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6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潜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水打捞系统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44" w:lineRule="auto"/>
              <w:ind w:left="41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小型打捞袋≥2个，单个提升能力≥2000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；配有可拉式排气阀，排气阀在压力过高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可自动泄压；中型打捞袋≥2个，单个提升能力≥4000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；选配可拉式排气阀，排气阀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压力过高时，可自动泄压。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7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陆两用破拆工具组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49" w:lineRule="auto"/>
              <w:ind w:left="41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满足在70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以下水深正常使用，工作压力≥30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，续航时间≥60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。配备电动液压泵、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液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压剪切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、液压扩张器、液压救援顶杆、液压管、电源控制系统、浮力装置、水下警示灯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充电系统、气压维护检测系统、便携运输箱等。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8" w:h="11906"/>
          <w:pgMar w:top="721" w:right="457" w:bottom="664" w:left="609" w:header="0" w:footer="382" w:gutter="0"/>
          <w:cols w:space="720" w:num="1"/>
        </w:sectPr>
      </w:pPr>
    </w:p>
    <w:tbl>
      <w:tblPr>
        <w:tblStyle w:val="5"/>
        <w:tblW w:w="157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817"/>
        <w:gridCol w:w="2517"/>
        <w:gridCol w:w="9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9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7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ind w:left="38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8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7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援船艇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44" w:lineRule="auto"/>
              <w:ind w:left="42" w:right="224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用于防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汛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抢险、水域搜救、灾情侦测等涉水作业场景，满足转运受困人员、输送救援物资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等。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扶正救生艇可自动回正，发动机功率≥45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，具备耐磨防割、实时定位、快速充气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等功能；气垫船荷载人数≥8人，速度≥40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，装载能力≥400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9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陆两栖救援车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45" w:lineRule="auto"/>
              <w:ind w:left="58" w:right="224" w:hanging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用于道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受阻常规设备无法通行情况下，保障物资运送、群众转移、救援人员通行等工作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发动机排量≥2.5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，陆地巡航速度≥30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，水上巡航速度≥5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，跨越沟壑宽度≥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，跨越垂直障碍高度≥0.6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，爬坡能力≥30°。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7" w:lineRule="auto"/>
              <w:ind w:left="4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合气体探测器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50" w:lineRule="auto"/>
              <w:ind w:left="40" w:righ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用于检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化学品作业场所空气中的可燃、有毒气体和蒸气含量，具备超限报警等功能。主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模块通讯距离≥2000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>Mesh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模块通信距离≥200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，可选配定位模块等。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压起重气垫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50" w:lineRule="auto"/>
              <w:ind w:left="40" w:righ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用于地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、塌方、建筑物坍塌等灾害现场起重作业。包括小型、中型和大型方形平面起重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垫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和气垫操控组件，充气压力≥8</w:t>
            </w:r>
            <w:r>
              <w:rPr>
                <w:rFonts w:ascii="宋体" w:hAnsi="宋体" w:eastAsia="宋体" w:cs="宋体"/>
                <w:sz w:val="23"/>
                <w:szCs w:val="23"/>
              </w:rPr>
              <w:t>bar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，最大起重≥23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51" w:lineRule="auto"/>
              <w:ind w:left="909" w:right="403" w:hanging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凝土液压破拆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组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50" w:lineRule="auto"/>
              <w:ind w:left="43" w:right="264" w:firstLine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由液压动力站、液压破碎镐、液压圆盘切割锯、液压链锯、液压原木链锯、液压岩心钻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液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增压器和液压渣浆泵组合而成。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援现场监测仪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7" w:lineRule="auto"/>
              <w:ind w:left="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主要用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于道路塌方、建筑物坍塌、余震等导致的山体边坡、房屋建筑结构等位移变化监测</w:t>
            </w:r>
          </w:p>
          <w:p>
            <w:pPr>
              <w:spacing w:before="161" w:line="120" w:lineRule="exact"/>
              <w:ind w:lef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命探测仪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/>
              <w:ind w:left="40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地震灾害、塌方事故等救援现场搜索定位被困者，包括音视频、雷达等生命探测仪。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其中，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视频生命探测仪配备红外热成像探头，具备红外热成像功能，指挥终端与音视频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之间的无线通信距离≥100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，工作时长≥10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；雷达生命探测仪包含雷达主机和显示控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端等,探测墙体厚度≥50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、静止生命体距离≥15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，运动生命体距离≥20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，具备灵敏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度设置功能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全站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仪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44" w:lineRule="auto"/>
              <w:ind w:left="40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用于对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害事故现场结构物形变、距离、角度等进行精确测量，为救援提供数据技术支撑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。测距范围≥3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，具有超高精度角度和距离测量系统，测距精度≥0.5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+1</w:t>
            </w:r>
            <w:r>
              <w:rPr>
                <w:rFonts w:ascii="宋体" w:hAnsi="宋体" w:eastAsia="宋体" w:cs="宋体"/>
                <w:sz w:val="23"/>
                <w:szCs w:val="23"/>
              </w:rPr>
              <w:t>ppm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，无棱镜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程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4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震搜索机器人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48" w:lineRule="auto"/>
              <w:ind w:left="57" w:right="224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67，离地间隙≥100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，越障高度≥200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，爬坡度≥40°，可实现自主避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自主导航、 自主报警、音视频回传等。</w:t>
            </w:r>
          </w:p>
        </w:tc>
      </w:tr>
    </w:tbl>
    <w:p>
      <w:pPr>
        <w:spacing w:before="223" w:line="212" w:lineRule="auto"/>
        <w:ind w:left="7394"/>
        <w:sectPr>
          <w:footerReference r:id="rId11" w:type="default"/>
          <w:pgSz w:w="16838" w:h="11906"/>
          <w:pgMar w:top="721" w:right="457" w:bottom="400" w:left="609" w:header="0" w:footer="0" w:gutter="0"/>
          <w:cols w:space="720" w:num="1"/>
        </w:sectPr>
      </w:pPr>
    </w:p>
    <w:tbl>
      <w:tblPr>
        <w:tblStyle w:val="5"/>
        <w:tblW w:w="157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817"/>
        <w:gridCol w:w="2517"/>
        <w:gridCol w:w="9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9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备类别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left="7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备类型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ind w:left="38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7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6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救援无人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41" w:lineRule="auto"/>
              <w:ind w:left="41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包括灭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火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无人机、巡堤查险无人机、测流无人机、照明无人机、侦察无人机等。其中，灭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火无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机可挂载水枪、干粉灭火弹、小型水桶等执行灭火作业，载重≥30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，抛投挂点≥2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个，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控距离≥2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，工作温度≥150℃；巡堤查险无人机具备空中快速智能识别堤坝管涌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功能；测流无人机具备水体流速、流量监测等系统；照明无人机具有</w:t>
            </w:r>
            <w:r>
              <w:rPr>
                <w:rFonts w:ascii="宋体" w:hAnsi="宋体" w:eastAsia="宋体" w:cs="宋体"/>
                <w:sz w:val="23"/>
                <w:szCs w:val="23"/>
              </w:rPr>
              <w:t>LED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光源、高清无线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图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传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、闪烁警示等功能，升空照明功率≥500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，抗风等级≥5级，防水防雨≥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67，滞空时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间≥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。侦察无人机用于火情、洪水、地形、搜索等侦察活动，搭载可见光及红外热成像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相机、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块化照明与喊话系统，完成野外应急搜索、人员搜救等工作，单次作业续航时间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，巡逻覆盖覆盖半径≥15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5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后勤保障车辆</w:t>
            </w:r>
          </w:p>
        </w:tc>
        <w:tc>
          <w:tcPr>
            <w:tcW w:w="9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2" w:lineRule="auto"/>
              <w:ind w:left="40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包括应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净水车、救援运兵车、应急电源车、牵引救援车、装备运输车等特种车俩。其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中，应急净水车净化率≥99.9%，净水速度≥240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；救援运兵车采用四驱驱动配置，搭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人数≥10人；应急电源车电池能量≥2000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Wh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，输出电压≥220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-50</w:t>
            </w:r>
            <w:r>
              <w:rPr>
                <w:rFonts w:ascii="宋体" w:hAnsi="宋体" w:eastAsia="宋体" w:cs="宋体"/>
                <w:sz w:val="23"/>
                <w:szCs w:val="23"/>
              </w:rPr>
              <w:t>Hz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，功率≥50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；装备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输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车用于运输抢险救援装备投入灾害现场，速度≥100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  <w:sectPr>
          <w:pgSz w:w="16838" w:h="11906"/>
          <w:pgMar w:top="789" w:right="600" w:bottom="514" w:left="752" w:header="0" w:footer="232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7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30" w:lineRule="auto"/>
              <w:jc w:val="center"/>
              <w:rPr>
                <w:rFonts w:hint="default" w:ascii="黑体" w:hAnsi="黑体" w:eastAsia="黑体" w:cs="黑体"/>
                <w:spacing w:val="13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3"/>
                <w:sz w:val="28"/>
                <w:szCs w:val="28"/>
                <w:lang w:val="en-US" w:eastAsia="zh-CN"/>
              </w:rPr>
              <w:t>乡级应急装备参考目录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字集群手持终端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45" w:lineRule="auto"/>
              <w:ind w:left="39" w:right="6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装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应符合《应急指挥窄带无线通信网总体技术规范》相关技术要求。发射功率1~4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可调，频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率范围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50-400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MHz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，兼容</w:t>
            </w:r>
            <w:r>
              <w:rPr>
                <w:rFonts w:ascii="宋体" w:hAnsi="宋体" w:eastAsia="宋体" w:cs="宋体"/>
                <w:sz w:val="23"/>
                <w:szCs w:val="23"/>
              </w:rPr>
              <w:t>PDT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DMR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/模拟制式，具备显示屏、防爆和北斗卫星定位等功能，防护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67，支持手动写频改频。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北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斗终端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45" w:lineRule="auto"/>
              <w:ind w:left="41" w:right="6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具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北斗三号短报文通信功能，</w:t>
            </w:r>
            <w:r>
              <w:rPr>
                <w:rFonts w:ascii="宋体" w:hAnsi="宋体" w:eastAsia="宋体" w:cs="宋体"/>
                <w:sz w:val="23"/>
                <w:szCs w:val="23"/>
              </w:rPr>
              <w:t>RSMC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通信成功率≥95% (无遮挡、无干扰情况下) ，发射频点支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持</w:t>
            </w:r>
            <w:r>
              <w:rPr>
                <w:rFonts w:ascii="宋体" w:hAnsi="宋体" w:eastAsia="宋体" w:cs="宋体"/>
                <w:sz w:val="23"/>
                <w:szCs w:val="23"/>
              </w:rPr>
              <w:t>Lf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1、</w:t>
            </w:r>
            <w:r>
              <w:rPr>
                <w:rFonts w:ascii="宋体" w:hAnsi="宋体" w:eastAsia="宋体" w:cs="宋体"/>
                <w:sz w:val="23"/>
                <w:szCs w:val="23"/>
              </w:rPr>
              <w:t>Lf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2频点，支持接收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频点，具备一键报警和关机报警等功能，防护等级≥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67，可实现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位获取、位置上报。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5" w:line="227" w:lineRule="auto"/>
              <w:ind w:left="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5" w:line="229" w:lineRule="auto"/>
              <w:ind w:left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卫星电话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58" w:lineRule="auto"/>
              <w:ind w:left="51" w:right="301" w:hanging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支持国产自主可控卫星资源，支持2.4</w:t>
            </w:r>
            <w:r>
              <w:rPr>
                <w:rFonts w:ascii="宋体" w:hAnsi="宋体" w:eastAsia="宋体" w:cs="宋体"/>
                <w:sz w:val="23"/>
                <w:szCs w:val="23"/>
              </w:rPr>
              <w:t>kbps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等多种话音速率；支持北斗定位功能，防护等级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IP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，通话时间≥6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227" w:lineRule="auto"/>
              <w:ind w:left="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通信指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挥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227" w:lineRule="auto"/>
              <w:ind w:left="3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多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模融合终端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48" w:lineRule="auto"/>
              <w:ind w:left="37" w:right="61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PDT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频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率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范围350-400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Mhz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，兼容</w:t>
            </w:r>
            <w:r>
              <w:rPr>
                <w:rFonts w:ascii="宋体" w:hAnsi="宋体" w:eastAsia="宋体" w:cs="宋体"/>
                <w:sz w:val="23"/>
                <w:szCs w:val="23"/>
              </w:rPr>
              <w:t>PDT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和公网</w:t>
            </w:r>
            <w:r>
              <w:rPr>
                <w:rFonts w:ascii="宋体" w:hAnsi="宋体" w:eastAsia="宋体" w:cs="宋体"/>
                <w:sz w:val="23"/>
                <w:szCs w:val="23"/>
              </w:rPr>
              <w:t>PoC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制式，能够接入应急370</w:t>
            </w:r>
            <w:r>
              <w:rPr>
                <w:rFonts w:ascii="宋体" w:hAnsi="宋体" w:eastAsia="宋体" w:cs="宋体"/>
                <w:sz w:val="23"/>
                <w:szCs w:val="23"/>
              </w:rPr>
              <w:t>MHz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公专融合核心网，能够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在专网</w:t>
            </w:r>
            <w:r>
              <w:rPr>
                <w:rFonts w:ascii="宋体" w:hAnsi="宋体" w:eastAsia="宋体" w:cs="宋体"/>
                <w:sz w:val="23"/>
                <w:szCs w:val="23"/>
              </w:rPr>
              <w:t>PDT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信号和公网信号之间平滑切换，防护等级≥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67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189" w:lineRule="auto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5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自救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灭火器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喷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距离≥2.5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，喷射时间≥7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，充气压力≥0.8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90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绝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缘剪断钳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46" w:lineRule="auto"/>
              <w:ind w:left="65" w:right="181" w:hanging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绝缘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剪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断钳用于事故现场电线电缆或其他带电体的剪切，减小触电危险。绝缘≥380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，剪柄耐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压≥3000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189" w:lineRule="auto"/>
              <w:ind w:left="3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携式加油器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6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配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风力灭火机、油锯、割灌机使用。容量≥20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，质量≤3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，用于储存油料。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50" w:lineRule="auto"/>
              <w:ind w:left="719" w:right="338" w:hanging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毒有害气体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检测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58" w:lineRule="auto"/>
              <w:ind w:left="54" w:right="181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用于检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氧气、一氧化碳、二氧化氮等气体浓度。泵吸式，包括声光双重报警、半导体传感器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、充电电池等组件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外热成像仪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隐患火点探测。液晶显示屏，可调整图像显示等，电池续航≥5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26" w:lineRule="auto"/>
              <w:ind w:left="7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割灌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24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用于割除易燃灌木野草,打通火灾入场通道，功率≥1.5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8" w:h="11906"/>
          <w:pgMar w:top="806" w:right="500" w:bottom="679" w:left="612" w:header="0" w:footer="397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27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移动蓄水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池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57" w:lineRule="auto"/>
              <w:ind w:left="54" w:right="181" w:hanging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主要用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无水源场景，作为森林消防泵及其他以水灭火装备的临时水源点，分为水囊、贮水池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、蓄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池等，无需捆绑固定可直接向罐内注水自立，容积≥1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6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软体水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装</w:t>
            </w:r>
            <w:r>
              <w:rPr>
                <w:rFonts w:ascii="宋体" w:hAnsi="宋体" w:eastAsia="宋体" w:cs="宋体"/>
                <w:sz w:val="23"/>
                <w:szCs w:val="23"/>
              </w:rPr>
              <w:t>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类/</w:t>
            </w:r>
            <w:r>
              <w:rPr>
                <w:rFonts w:ascii="宋体" w:hAnsi="宋体" w:eastAsia="宋体" w:cs="宋体"/>
                <w:sz w:val="23"/>
                <w:szCs w:val="23"/>
              </w:rPr>
              <w:t>B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类泡沫，耐腐蚀，配备高强度可调腰带及肩带，容量≥20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自救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呼吸器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54" w:lineRule="auto"/>
              <w:ind w:left="37" w:right="3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采用耐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高温阻燃材料制造，质量≤2.5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。高温环境下能有效保护面部、颈部及呼吸系统的安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全，滤烟效率≥95%，吸气阻力≤120</w:t>
            </w:r>
            <w:r>
              <w:rPr>
                <w:rFonts w:ascii="宋体" w:hAnsi="宋体" w:eastAsia="宋体" w:cs="宋体"/>
                <w:sz w:val="23"/>
                <w:szCs w:val="23"/>
              </w:rPr>
              <w:t>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，单个滤芯累计防护时间≥4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9" w:lineRule="auto"/>
              <w:ind w:left="8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油锯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61" w:lineRule="auto"/>
              <w:ind w:left="39" w:right="30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汽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机驱动或新能源电池驱动，功率≥5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,重量≤10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,燃油箱容积≥0.8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，连续工作时间≥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携式灭火水泵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四冲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程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、单缸、风冷汽油机、 自回式手拉绳启动/电启动，扬程≥75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,重量≤15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高压接力消防水泵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53" w:lineRule="auto"/>
              <w:ind w:left="38" w:righ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高强度灭火,可实现多台水泵串、并联架设，含配件包。压力≥1.45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，扬程≥120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，吸程≥3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点火器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1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量≤2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，容积≤2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，点烧距离≥1300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，点火速度≤8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6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风力灭火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于森林 (草原) 火灾扑救，功率≥3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高压细水雾灭火机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51" w:lineRule="auto"/>
              <w:ind w:left="40" w:right="181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于森林 (草原) 火灾扑救。容积≥20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，喷头分为直流和雾化喷头，平均射程≥10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，连续工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，可伸缩。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林 (草原) 火灾扑救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消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防摩托车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249" w:lineRule="auto"/>
              <w:ind w:left="38" w:righ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障山区森林火灾扑救。发动机单缸、四冲程、水冷，功率≥14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，扭矩≥25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；配消防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泵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，流量≥3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，扬程≥50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38" w:h="11906"/>
          <w:pgMar w:top="734" w:right="500" w:bottom="679" w:left="612" w:header="0" w:footer="397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手持扩音器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51" w:lineRule="auto"/>
              <w:ind w:left="50" w:right="117" w:hanging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用于救援现场喊话、警报、录音、放音，最大功率≥50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，传送距离＞800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，录音时间≥120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喊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话时间≥8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手摇报警器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用于危险环境报警提示，人员紧急疏散等。重量≤1.5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，有效范围≥1000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合式防洪板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49" w:lineRule="auto"/>
              <w:ind w:left="38" w:righ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用于堤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防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漫溢险情和地下车库、地下通道等临时加高，高强度复合材料可拆卸式防洪板，有效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挡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高度≥50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，弯曲强度≥65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，拉伸强度≥35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漂浮救生绳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用于救助落水人员。救生绳长度≥300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，直径≥5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生拉杆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61" w:lineRule="auto"/>
              <w:ind w:left="55" w:right="181" w:hanging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救落水和遇险被困人员，在岸上或船上开展远距离安全施救。总长≥4.5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，收缩后长≤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，套圈直径≥30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7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浮艇泵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51" w:lineRule="auto"/>
              <w:ind w:left="40" w:right="61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用于洪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涝灾害排水，单缸四冲程汽油发动机,轻质玻璃纤维或更优材料，离心泵，含配件包。最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流量≥1500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，出口压力≥0.5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，排水口尺寸65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，净重≤65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6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防洪子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堤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61" w:lineRule="auto"/>
              <w:ind w:left="55" w:right="301" w:hanging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防漫溢险情和地下车库、地下通道等临时加高，子堤每组长≥10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，单元宽≥1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，高≥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，挡水深度≥1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，玻璃钢材质。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7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桩机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42" w:lineRule="auto"/>
              <w:ind w:left="40" w:right="61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用于江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、湖泊堤坝加固，构筑钢木土石组合坝封堵决口，可实现木桩、钢桩等多种材质的桩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进行打桩。打桩速度 (沙壤土质) 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，主机重量≤25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，打击数≥1750</w:t>
            </w:r>
            <w:r>
              <w:rPr>
                <w:rFonts w:ascii="宋体" w:hAnsi="宋体" w:eastAsia="宋体" w:cs="宋体"/>
                <w:sz w:val="23"/>
                <w:szCs w:val="23"/>
              </w:rPr>
              <w:t>bpm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，发动机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功率≥9.5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洪抢险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26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(柴) 油机泵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50" w:lineRule="auto"/>
              <w:ind w:left="40" w:right="181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应急抢险中排水作业任务。流量≥100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³/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，扬程≥20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，功率≥15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，汽柴油驱动，出口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软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，采用集成面板集中控制，含配件包。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left="6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防水头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51" w:lineRule="auto"/>
              <w:ind w:left="41" w:right="117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水域救援提供光源。可在水下使用，连续照明时间≥90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,防水等级≥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68，亮度≥300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lm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续航≥50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，节能模式续航≥200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38" w:h="11906"/>
          <w:pgMar w:top="734" w:right="500" w:bottom="679" w:left="612" w:header="0" w:footer="397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控救生圈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49" w:lineRule="auto"/>
              <w:ind w:left="41" w:right="61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采用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个双通道推进器，续航时间≥90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，空载速度≥8节，浮力≥270</w:t>
            </w:r>
            <w:r>
              <w:rPr>
                <w:rFonts w:ascii="宋体" w:hAnsi="宋体" w:eastAsia="宋体" w:cs="宋体"/>
                <w:sz w:val="23"/>
                <w:szCs w:val="23"/>
              </w:rPr>
              <w:t>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，拉力≥80</w:t>
            </w:r>
            <w:r>
              <w:rPr>
                <w:rFonts w:ascii="宋体" w:hAnsi="宋体" w:eastAsia="宋体" w:cs="宋体"/>
                <w:sz w:val="23"/>
                <w:szCs w:val="23"/>
              </w:rPr>
              <w:t>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，遥控距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≥800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，内置定位系统。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深探测仪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探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测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水域水深。量程≥150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，精度≤±1%，最小显示分辨率≤1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，发射频率200~2000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kHz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援浮桥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水域中快速通行，长度≥4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，静态下承载浮力≥500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，充气时间≤15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生拉网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用于在洪水、激流等危急情况下，人员、物品救助打捞。尺寸≥400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×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100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6" w:lineRule="auto"/>
              <w:ind w:left="7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舷外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47" w:lineRule="auto"/>
              <w:ind w:left="61" w:right="181" w:hanging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输出功率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，全速转速≥4500-5500</w:t>
            </w:r>
            <w:r>
              <w:rPr>
                <w:rFonts w:ascii="宋体" w:hAnsi="宋体" w:eastAsia="宋体" w:cs="宋体"/>
                <w:sz w:val="23"/>
                <w:szCs w:val="23"/>
              </w:rPr>
              <w:t>r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，超负荷转速≥5000</w:t>
            </w:r>
            <w:r>
              <w:rPr>
                <w:rFonts w:ascii="宋体" w:hAnsi="宋体" w:eastAsia="宋体" w:cs="宋体"/>
                <w:sz w:val="23"/>
                <w:szCs w:val="23"/>
              </w:rPr>
              <w:t>rpm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，排气量≥450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³，重量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，油箱≥20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，排量≥400</w:t>
            </w:r>
            <w:r>
              <w:rPr>
                <w:rFonts w:ascii="宋体" w:hAnsi="宋体" w:eastAsia="宋体" w:cs="宋体"/>
                <w:sz w:val="23"/>
                <w:szCs w:val="23"/>
              </w:rPr>
              <w:t>mL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速监测仪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于液体流速、流量监测。测量流速≥5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，持续工作时间≥8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艇拖车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于转运舟艇，净重≥200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，载重≥300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，绞盘支架带有安全保险链。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救生抛投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51" w:lineRule="auto"/>
              <w:ind w:left="36" w:right="18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落水人员救助，工作压力≥8.5</w:t>
            </w:r>
            <w:r>
              <w:rPr>
                <w:rFonts w:ascii="宋体" w:hAnsi="宋体" w:eastAsia="宋体" w:cs="宋体"/>
                <w:sz w:val="23"/>
                <w:szCs w:val="23"/>
              </w:rPr>
              <w:t>MPa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，陆用抛射距离≥350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，水用抛射距离≥250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，锚钩抛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射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距离≥80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水域救援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援舟艇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/>
              <w:ind w:left="37" w:righ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用于江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、水库、湖泊等水域防汛抢险，开展落水人员搜救、孤岛救援和人员快速转移，包括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摩托艇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橡皮艇、冲锋舟等。其中，摩托艇四周设计有发光带，便于夜间操作，有可轻松拖拉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边缘，长度≥5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；橡皮艇具备电动充放气、放穿刺等功能，重量≥60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，核载人数≥6人，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压力≥0.2</w:t>
            </w:r>
            <w:r>
              <w:rPr>
                <w:rFonts w:ascii="宋体" w:hAnsi="宋体" w:eastAsia="宋体" w:cs="宋体"/>
                <w:sz w:val="23"/>
                <w:szCs w:val="23"/>
              </w:rPr>
              <w:t>bar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，充气时间≤90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；冲锋舟主机安装舷外机，舟身采用玻璃钢或铝合金材质，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功率≥30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,外置油箱容量≥20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，承载人数≥8人,功率≥30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，航速≥40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km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,承重≥800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9" w:lineRule="auto"/>
              <w:ind w:left="8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8" w:lineRule="auto"/>
              <w:ind w:left="39" w:right="18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木材、钢筋、混凝土等结构构件进行切割，额定电压≥24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，空载转速≥4000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r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率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38" w:h="11906"/>
          <w:pgMar w:top="734" w:right="500" w:bottom="679" w:left="612" w:header="0" w:footer="397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8" w:lineRule="auto"/>
              <w:ind w:left="7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阻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流袋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快速密封管道输出口，防止有害液体流入管道等，充气压力≥1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bar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，耐热≥90℃。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动测震仪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用于振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检测、轴承状态分析和红外线温度测量。测量速度≥1.5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,存储温度-10℃~60℃。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电检测仪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确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定漏电位置，保护人员安全。探测电压范围120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/60</w:t>
            </w:r>
            <w:r>
              <w:rPr>
                <w:rFonts w:ascii="宋体" w:hAnsi="宋体" w:eastAsia="宋体" w:cs="宋体"/>
                <w:sz w:val="23"/>
                <w:szCs w:val="23"/>
              </w:rPr>
              <w:t>hz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-220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/50</w:t>
            </w:r>
            <w:r>
              <w:rPr>
                <w:rFonts w:ascii="宋体" w:hAnsi="宋体" w:eastAsia="宋体" w:cs="宋体"/>
                <w:sz w:val="23"/>
                <w:szCs w:val="23"/>
              </w:rPr>
              <w:t>hz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2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left="4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钢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筋速断器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于切断钢筋施救，最大剪切力≥120</w:t>
            </w:r>
            <w:r>
              <w:rPr>
                <w:rFonts w:ascii="宋体" w:hAnsi="宋体" w:eastAsia="宋体" w:cs="宋体"/>
                <w:sz w:val="23"/>
                <w:szCs w:val="23"/>
              </w:rPr>
              <w:t>kN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，最大切割钢筋直径≥20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7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割锯套装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52" w:lineRule="auto"/>
              <w:ind w:left="61" w:right="181" w:hanging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受困人员，对物体进行切割等。含无齿锯、链锯、双轮异向切割锯。无齿锯砂轮直径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300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，链锯转速≥14000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r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，双轮异向切割锯锯深≥60</w:t>
            </w:r>
            <w:r>
              <w:rPr>
                <w:rFonts w:ascii="宋体" w:hAnsi="宋体" w:eastAsia="宋体" w:cs="宋体"/>
                <w:sz w:val="23"/>
                <w:szCs w:val="23"/>
              </w:rPr>
              <w:t>mm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压破拆工具组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6" w:lineRule="auto"/>
              <w:ind w:left="37" w:righ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用于地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、塌方、建筑物坍塌等灾害现场障碍物起重和支撑作业，对金属或非金属结构进行剪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切、扩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张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、撑顶等，以保障救援行动的有序进行。主要由液压泵、剪切器、扩张器、千斤顶、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缝器、救援顶杆等组成。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6" w:lineRule="auto"/>
              <w:ind w:left="7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凿岩机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于岩石、混凝土等物体破碎。冲击频率≥1800次/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，冲击力度≥40</w:t>
            </w:r>
            <w:r>
              <w:rPr>
                <w:rFonts w:ascii="宋体" w:hAnsi="宋体" w:eastAsia="宋体" w:cs="宋体"/>
                <w:sz w:val="23"/>
                <w:szCs w:val="23"/>
              </w:rPr>
              <w:t>J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，钎头可更换。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6" w:lineRule="auto"/>
              <w:ind w:left="7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牵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拉器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51" w:lineRule="auto"/>
              <w:ind w:left="38" w:righ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时或结构调整时保护人员安全，具备扩张、牵引、挤压多种功能。牵引力≥4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，牵引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效行程≥2.5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，配加长钢索≥3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50" w:lineRule="auto"/>
              <w:ind w:left="479" w:right="218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携式防水防爆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应急强光灯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50" w:lineRule="auto"/>
              <w:ind w:left="40" w:right="181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下空间或其他高危场所照明。强光聚光放电时间≥10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，工作光聚光放电时间≥15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光、泛光及聚泛光强弱可调节功能。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27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正压空气呼吸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7" w:lineRule="auto"/>
              <w:ind w:left="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具有耐高温、阻燃、绝缘、防腐、防水和便携等性能。使用时间≥1.5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91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6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气呼吸器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7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防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护时间≥4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，吸气中氧气浓度≥20%，吸气中二氧化碳浓度≤2%。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27" w:lineRule="auto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光测距仪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50" w:lineRule="auto"/>
              <w:ind w:left="41" w:right="61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于远距离测量。测量距离≥5000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，测距误差≤1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，准测率≥98%，重复频率≥6次/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，视场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角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度≥6.5°。</w:t>
            </w:r>
          </w:p>
        </w:tc>
      </w:tr>
    </w:tbl>
    <w:p>
      <w:pPr>
        <w:spacing w:before="98" w:line="225" w:lineRule="auto"/>
        <w:ind w:left="7392"/>
        <w:sectPr>
          <w:footerReference r:id="rId16" w:type="default"/>
          <w:pgSz w:w="16838" w:h="11906"/>
          <w:pgMar w:top="734" w:right="500" w:bottom="400" w:left="612" w:header="0" w:footer="0" w:gutter="0"/>
          <w:cols w:space="720" w:num="1"/>
        </w:sectPr>
      </w:pPr>
    </w:p>
    <w:tbl>
      <w:tblPr>
        <w:tblStyle w:val="5"/>
        <w:tblW w:w="15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12"/>
        <w:gridCol w:w="2143"/>
        <w:gridCol w:w="10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1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8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6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装备类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型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40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本性能参数要求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绳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索救援系统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/>
              <w:ind w:left="37" w:righ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用于灭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火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现场运输灭火器材和救援设备，辅助救援人员进行攀爬以及搭建救援通道抢救和运送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伤员。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含绳索手套、山岳救援头盔、头灯、护目镜、全身式安全吊带、安全绳、安全钩、上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器、抓绳器、下降器、滑轮、连接带、缓冲器等。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地震地质灾害救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援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7" w:lineRule="auto"/>
              <w:ind w:left="3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重型支撑套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装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58" w:lineRule="auto"/>
              <w:ind w:left="54" w:right="181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用于地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、塌方、建筑物坍塌等支撑作业，由支撑杆及各种附件组成，互相通用，具有重量轻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、便携带、强度高等特点，最大支撑力≥25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9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7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便携式担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架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26" w:lineRule="auto"/>
              <w:ind w:left="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架尺寸≥2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×0.5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×0.15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ind w:left="6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高音喇叭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声功率≥100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，扩音距离≥2000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，使用时长≥5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功能手提探照灯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58" w:lineRule="auto"/>
              <w:ind w:left="37" w:right="3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间搜索或照明。具有工作光、强光、频闪等多种类型光设计，功率≥12</w:t>
            </w:r>
            <w:r>
              <w:rPr>
                <w:rFonts w:ascii="宋体" w:hAnsi="宋体" w:eastAsia="宋体" w:cs="宋体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，电池容量≥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40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mAH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，光通量≥4000</w:t>
            </w:r>
            <w:r>
              <w:rPr>
                <w:rFonts w:ascii="宋体" w:hAnsi="宋体" w:eastAsia="宋体" w:cs="宋体"/>
                <w:sz w:val="23"/>
                <w:szCs w:val="23"/>
              </w:rPr>
              <w:t>lm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，连续工作时间≥20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，充电时长≤2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27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携式气象仪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51" w:lineRule="auto"/>
              <w:ind w:left="59" w:right="181" w:hanging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用于气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预报、监测等。可采集风向、风速、温度、湿度、气压等气象参数，大气温度测量范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围≥-50℃~80℃，大气压力10~1100</w:t>
            </w:r>
            <w:r>
              <w:rPr>
                <w:rFonts w:ascii="宋体" w:hAnsi="宋体" w:eastAsia="宋体" w:cs="宋体"/>
                <w:sz w:val="23"/>
                <w:szCs w:val="23"/>
              </w:rPr>
              <w:t>Pa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0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9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9" w:lineRule="auto"/>
              <w:ind w:left="5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急电源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输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功率≥1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，电源箱质量≤10</w:t>
            </w:r>
            <w:r>
              <w:rPr>
                <w:rFonts w:ascii="宋体" w:hAnsi="宋体" w:eastAsia="宋体" w:cs="宋体"/>
                <w:sz w:val="23"/>
                <w:szCs w:val="23"/>
              </w:rPr>
              <w:t>kg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，工作温度-20~+50℃。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60</w:t>
            </w:r>
          </w:p>
        </w:tc>
        <w:tc>
          <w:tcPr>
            <w:tcW w:w="2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综合保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障</w:t>
            </w:r>
          </w:p>
        </w:tc>
        <w:tc>
          <w:tcPr>
            <w:tcW w:w="2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急照明系统</w:t>
            </w:r>
          </w:p>
        </w:tc>
        <w:tc>
          <w:tcPr>
            <w:tcW w:w="10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44" w:lineRule="auto"/>
              <w:ind w:left="38" w:righ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于灾害事故现场照明，光源类型为</w:t>
            </w:r>
            <w:r>
              <w:rPr>
                <w:rFonts w:ascii="宋体" w:hAnsi="宋体" w:eastAsia="宋体" w:cs="宋体"/>
                <w:sz w:val="23"/>
                <w:szCs w:val="23"/>
              </w:rPr>
              <w:t>LED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，具备液压升降等功能。含单向直射、环形照明，可选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配头灯、大功率广播等。功率≥2</w:t>
            </w:r>
            <w:r>
              <w:rPr>
                <w:rFonts w:ascii="宋体" w:hAnsi="宋体" w:eastAsia="宋体" w:cs="宋体"/>
                <w:sz w:val="23"/>
                <w:szCs w:val="23"/>
              </w:rPr>
              <w:t>kW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，工作时间≥13</w:t>
            </w:r>
            <w:r>
              <w:rPr>
                <w:rFonts w:ascii="宋体" w:hAnsi="宋体" w:eastAsia="宋体" w:cs="宋体"/>
                <w:sz w:val="23"/>
                <w:szCs w:val="23"/>
              </w:rPr>
              <w:t>h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,输出220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和380</w:t>
            </w:r>
            <w:r>
              <w:rPr>
                <w:rFonts w:ascii="宋体" w:hAnsi="宋体" w:eastAsia="宋体" w:cs="宋体"/>
                <w:sz w:val="23"/>
                <w:szCs w:val="23"/>
              </w:rPr>
              <w:t>V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电压，抗风等级≥8级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防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护等级≥</w:t>
            </w:r>
            <w:r>
              <w:rPr>
                <w:rFonts w:ascii="宋体" w:hAnsi="宋体" w:eastAsia="宋体" w:cs="宋体"/>
                <w:sz w:val="23"/>
                <w:szCs w:val="23"/>
              </w:rPr>
              <w:t>IP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65。</w:t>
            </w:r>
          </w:p>
        </w:tc>
      </w:tr>
    </w:tbl>
    <w:p>
      <w:pPr>
        <w:rPr>
          <w:rFonts w:ascii="Arial"/>
          <w:sz w:val="21"/>
        </w:rPr>
      </w:pPr>
    </w:p>
    <w:sectPr>
      <w:pgSz w:w="16838" w:h="11906"/>
      <w:pgMar w:top="789" w:right="600" w:bottom="514" w:left="752" w:header="0" w:footer="2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251"/>
      <w:rPr>
        <w:rFonts w:ascii="宋体" w:hAnsi="宋体" w:eastAsia="宋体" w:cs="宋体"/>
        <w:sz w:val="23"/>
        <w:szCs w:val="23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392"/>
      <w:rPr>
        <w:rFonts w:ascii="宋体" w:hAnsi="宋体" w:eastAsia="宋体" w:cs="宋体"/>
        <w:sz w:val="23"/>
        <w:szCs w:val="23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392"/>
      <w:rPr>
        <w:rFonts w:ascii="宋体" w:hAnsi="宋体" w:eastAsia="宋体" w:cs="宋体"/>
        <w:sz w:val="23"/>
        <w:szCs w:val="23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251"/>
      <w:rPr>
        <w:rFonts w:ascii="宋体" w:hAnsi="宋体" w:eastAsia="宋体" w:cs="宋体"/>
        <w:sz w:val="23"/>
        <w:szCs w:val="23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251"/>
      <w:rPr>
        <w:rFonts w:ascii="宋体" w:hAnsi="宋体" w:eastAsia="宋体" w:cs="宋体"/>
        <w:sz w:val="23"/>
        <w:szCs w:val="2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394"/>
      <w:rPr>
        <w:rFonts w:ascii="宋体" w:hAnsi="宋体" w:eastAsia="宋体" w:cs="宋体"/>
        <w:sz w:val="23"/>
        <w:szCs w:val="23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392"/>
      <w:rPr>
        <w:rFonts w:ascii="宋体" w:hAnsi="宋体" w:eastAsia="宋体" w:cs="宋体"/>
        <w:sz w:val="23"/>
        <w:szCs w:val="23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7392"/>
      <w:rPr>
        <w:rFonts w:ascii="宋体" w:hAnsi="宋体" w:eastAsia="宋体" w:cs="宋体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2ODBkY2E1OGZjNzUzZjQ0ODU3YmFhMzA2NjQ4ODYifQ=="/>
  </w:docVars>
  <w:rsids>
    <w:rsidRoot w:val="00000000"/>
    <w:rsid w:val="1A6B3070"/>
    <w:rsid w:val="23D83E1C"/>
    <w:rsid w:val="2C832B53"/>
    <w:rsid w:val="357E7E86"/>
    <w:rsid w:val="50135EAA"/>
    <w:rsid w:val="648F7D01"/>
    <w:rsid w:val="67C6603C"/>
    <w:rsid w:val="6E5C4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11975</Words>
  <Characters>13631</Characters>
  <Lines>0</Lines>
  <Paragraphs>0</Paragraphs>
  <TotalTime>0</TotalTime>
  <ScaleCrop>false</ScaleCrop>
  <LinksUpToDate>false</LinksUpToDate>
  <CharactersWithSpaces>13937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2023-11-24T08:23:00Z</dcterms:created>
  <dc:creator>Administrator</dc:creator>
  <cp:lastModifiedBy>PartyLoweo</cp:lastModifiedBy>
  <dcterms:modified xsi:type="dcterms:W3CDTF">2023-11-30T02:25:09Z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2023-11-24T16:23:44Z</vt:filetime>
  </property>
  <property fmtid="{D5CDD505-2E9C-101B-9397-08002B2CF9AE}" pid="4" name="KSOProductBuildVer">
    <vt:lpwstr>2052-12.1.0.15712</vt:lpwstr>
  </property>
  <property fmtid="{D5CDD505-2E9C-101B-9397-08002B2CF9AE}" pid="5" name="ICV">
    <vt:lpwstr>6130E661DCF544428AA26F54DC939D96_12</vt:lpwstr>
  </property>
</Properties>
</file>